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78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BD4B4"/>
        <w:tblLayout w:type="fixed"/>
        <w:tblLook w:val="04A0"/>
      </w:tblPr>
      <w:tblGrid>
        <w:gridCol w:w="2821"/>
        <w:gridCol w:w="6960"/>
      </w:tblGrid>
      <w:tr w:rsidR="00973BDB" w:rsidTr="008F14CE">
        <w:trPr>
          <w:trHeight w:val="1276"/>
        </w:trPr>
        <w:tc>
          <w:tcPr>
            <w:tcW w:w="2821" w:type="dxa"/>
            <w:shd w:val="clear" w:color="auto" w:fill="FBD4B4"/>
            <w:vAlign w:val="center"/>
          </w:tcPr>
          <w:p w:rsidR="00973BDB" w:rsidRDefault="00973BDB" w:rsidP="00973BDB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01980" cy="476442"/>
                  <wp:effectExtent l="57150" t="19050" r="2667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2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mc="http://schemas.openxmlformats.org/markup-compatibility/2006" xmlns:a14="http://schemas.microsoft.com/office/drawing/2010/main" xmlns:arto="http://schemas.microsoft.com/office/word/2006/arto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753" cy="479428"/>
                          </a:xfrm>
                          <a:prstGeom prst="rect">
                            <a:avLst/>
                          </a:prstGeom>
                          <a:scene3d>
                            <a:camera prst="perspectiveFront"/>
                            <a:lightRig rig="threePt" dir="t"/>
                          </a:scene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60" w:type="dxa"/>
            <w:shd w:val="clear" w:color="auto" w:fill="FBD4B4"/>
            <w:vAlign w:val="center"/>
          </w:tcPr>
          <w:p w:rsidR="00973BDB" w:rsidRPr="008F14CE" w:rsidRDefault="00973BDB" w:rsidP="00973BDB">
            <w:pPr>
              <w:rPr>
                <w:rFonts w:ascii="華康新特明體" w:eastAsia="華康新特明體"/>
                <w:sz w:val="80"/>
                <w:szCs w:val="80"/>
              </w:rPr>
            </w:pPr>
            <w:r>
              <w:rPr>
                <w:rFonts w:hint="eastAsia"/>
                <w:b/>
                <w:sz w:val="108"/>
                <w:szCs w:val="108"/>
              </w:rPr>
              <w:t xml:space="preserve"> </w:t>
            </w:r>
            <w:r w:rsidRPr="008F14CE">
              <w:rPr>
                <w:rFonts w:ascii="華康新特明體" w:eastAsia="華康新特明體" w:hint="eastAsia"/>
                <w:b/>
                <w:sz w:val="80"/>
                <w:szCs w:val="80"/>
              </w:rPr>
              <w:t>國際企業系</w:t>
            </w:r>
          </w:p>
        </w:tc>
      </w:tr>
    </w:tbl>
    <w:p w:rsidR="00973BDB" w:rsidRDefault="00973BDB" w:rsidP="00973BDB">
      <w:pPr>
        <w:spacing w:line="920" w:lineRule="exact"/>
        <w:rPr>
          <w:rFonts w:ascii="華康中特圓體(P)" w:eastAsia="華康中特圓體(P)" w:hAnsi="華康中黑體" w:cs="華康中黑體"/>
          <w:b/>
          <w:sz w:val="72"/>
          <w:szCs w:val="72"/>
        </w:rPr>
      </w:pPr>
      <w:r>
        <w:rPr>
          <w:rFonts w:ascii="文鼎甜妞體P" w:eastAsia="文鼎甜妞體P" w:hAnsi="Arial" w:cs="Arial" w:hint="eastAsia"/>
          <w:sz w:val="48"/>
          <w:szCs w:val="48"/>
        </w:rPr>
        <w:t xml:space="preserve"> </w:t>
      </w:r>
      <w:r>
        <w:rPr>
          <w:noProof/>
          <w:sz w:val="72"/>
          <w:szCs w:val="7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2540</wp:posOffset>
            </wp:positionV>
            <wp:extent cx="1733550" cy="718185"/>
            <wp:effectExtent l="1905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71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F32C1">
        <w:rPr>
          <w:rFonts w:ascii="文鼎甜妞體P" w:eastAsia="文鼎甜妞體P" w:hAnsi="Arial" w:cs="Arial" w:hint="eastAsia"/>
          <w:sz w:val="48"/>
          <w:szCs w:val="48"/>
        </w:rPr>
        <w:t>四國企4</w:t>
      </w:r>
      <w:r>
        <w:rPr>
          <w:rFonts w:ascii="文鼎甜妞體P" w:eastAsia="文鼎甜妞體P" w:hAnsi="Arial" w:cs="Arial" w:hint="eastAsia"/>
          <w:sz w:val="48"/>
          <w:szCs w:val="48"/>
        </w:rPr>
        <w:t>B</w:t>
      </w:r>
    </w:p>
    <w:p w:rsidR="00973BDB" w:rsidRPr="008F14CE" w:rsidRDefault="00973BDB" w:rsidP="008F14CE">
      <w:pPr>
        <w:spacing w:line="820" w:lineRule="exact"/>
        <w:ind w:leftChars="59" w:left="248" w:hangingChars="16" w:hanging="106"/>
        <w:jc w:val="center"/>
        <w:rPr>
          <w:rFonts w:ascii="標楷體" w:eastAsia="標楷體" w:hAnsi="標楷體" w:cs="華康中黑體"/>
          <w:b/>
          <w:sz w:val="66"/>
          <w:szCs w:val="66"/>
        </w:rPr>
      </w:pPr>
      <w:r w:rsidRPr="008F14CE">
        <w:rPr>
          <w:rFonts w:ascii="華康中特圓體(P)" w:eastAsia="華康中特圓體(P)" w:hAnsi="華康中黑體" w:cs="華康中黑體" w:hint="eastAsia"/>
          <w:b/>
          <w:sz w:val="66"/>
          <w:szCs w:val="66"/>
        </w:rPr>
        <w:t>105學年度</w:t>
      </w:r>
    </w:p>
    <w:p w:rsidR="00973BDB" w:rsidRPr="007F32C1" w:rsidRDefault="00973BDB" w:rsidP="008F14CE">
      <w:pPr>
        <w:spacing w:line="820" w:lineRule="exact"/>
        <w:ind w:leftChars="59" w:left="248" w:hangingChars="16" w:hanging="106"/>
        <w:jc w:val="center"/>
        <w:rPr>
          <w:rFonts w:ascii="華康中黑體" w:eastAsia="華康中黑體" w:hAnsi="華康中黑體" w:cs="華康中黑體"/>
          <w:b/>
          <w:sz w:val="72"/>
          <w:szCs w:val="72"/>
        </w:rPr>
      </w:pPr>
      <w:r w:rsidRPr="008F14CE">
        <w:rPr>
          <w:rFonts w:ascii="華康中特圓體(P)" w:eastAsia="華康中特圓體(P)" w:hAnsi="華康中黑體" w:cs="華康中黑體" w:hint="eastAsia"/>
          <w:b/>
          <w:sz w:val="66"/>
          <w:szCs w:val="66"/>
        </w:rPr>
        <w:t>校外(企業)實習心得發表會</w:t>
      </w:r>
    </w:p>
    <w:p w:rsidR="00973BDB" w:rsidRDefault="00973BDB" w:rsidP="00973BDB">
      <w:pPr>
        <w:tabs>
          <w:tab w:val="left" w:pos="1225"/>
        </w:tabs>
        <w:spacing w:line="360" w:lineRule="auto"/>
        <w:jc w:val="center"/>
        <w:rPr>
          <w:rFonts w:eastAsia="華康中黑體"/>
          <w:b/>
        </w:rPr>
      </w:pPr>
      <w:r w:rsidRPr="00C06640">
        <w:rPr>
          <w:rFonts w:eastAsia="華康中黑體"/>
          <w:b/>
        </w:rPr>
        <w:t>日期：</w:t>
      </w:r>
      <w:r>
        <w:rPr>
          <w:rFonts w:eastAsia="華康中黑體" w:hint="eastAsia"/>
          <w:b/>
        </w:rPr>
        <w:t>105</w:t>
      </w:r>
      <w:r>
        <w:rPr>
          <w:rFonts w:eastAsia="華康中黑體" w:hint="eastAsia"/>
          <w:b/>
        </w:rPr>
        <w:t>年</w:t>
      </w:r>
      <w:r>
        <w:rPr>
          <w:rFonts w:eastAsia="華康中黑體" w:hint="eastAsia"/>
          <w:b/>
        </w:rPr>
        <w:t>10</w:t>
      </w:r>
      <w:r>
        <w:rPr>
          <w:rFonts w:eastAsia="華康中黑體" w:hint="eastAsia"/>
          <w:b/>
        </w:rPr>
        <w:t>月</w:t>
      </w:r>
      <w:r>
        <w:rPr>
          <w:rFonts w:eastAsia="華康中黑體" w:hint="eastAsia"/>
          <w:b/>
        </w:rPr>
        <w:t>3</w:t>
      </w:r>
      <w:r>
        <w:rPr>
          <w:rFonts w:eastAsia="華康中黑體" w:hint="eastAsia"/>
          <w:b/>
        </w:rPr>
        <w:t>日</w:t>
      </w:r>
      <w:r w:rsidRPr="00C06640">
        <w:rPr>
          <w:rFonts w:eastAsia="華康中黑體"/>
          <w:b/>
        </w:rPr>
        <w:t xml:space="preserve">　時間：早上</w:t>
      </w:r>
      <w:r w:rsidRPr="00C06640">
        <w:rPr>
          <w:rFonts w:eastAsia="華康中黑體"/>
          <w:b/>
        </w:rPr>
        <w:t>8</w:t>
      </w:r>
      <w:r w:rsidRPr="00C06640">
        <w:rPr>
          <w:rFonts w:eastAsia="華康中黑體"/>
          <w:b/>
        </w:rPr>
        <w:t>：</w:t>
      </w:r>
      <w:r>
        <w:rPr>
          <w:rFonts w:eastAsia="華康中黑體"/>
          <w:b/>
        </w:rPr>
        <w:t>30~1</w:t>
      </w:r>
      <w:r>
        <w:rPr>
          <w:rFonts w:eastAsia="華康中黑體" w:hint="eastAsia"/>
          <w:b/>
        </w:rPr>
        <w:t>2</w:t>
      </w:r>
      <w:r w:rsidRPr="00C06640">
        <w:rPr>
          <w:rFonts w:eastAsia="華康中黑體"/>
          <w:b/>
        </w:rPr>
        <w:t>：</w:t>
      </w:r>
      <w:r w:rsidRPr="00C06640">
        <w:rPr>
          <w:rFonts w:eastAsia="華康中黑體"/>
          <w:b/>
        </w:rPr>
        <w:t xml:space="preserve">00 </w:t>
      </w:r>
      <w:r w:rsidRPr="00C06640">
        <w:rPr>
          <w:rFonts w:eastAsia="華康中黑體"/>
          <w:b/>
        </w:rPr>
        <w:t>地點：</w:t>
      </w:r>
      <w:r>
        <w:rPr>
          <w:rFonts w:eastAsia="華康中黑體"/>
          <w:b/>
        </w:rPr>
        <w:t>BW</w:t>
      </w:r>
      <w:r>
        <w:rPr>
          <w:rFonts w:eastAsia="華康中黑體" w:hint="eastAsia"/>
          <w:b/>
        </w:rPr>
        <w:t>308</w:t>
      </w:r>
    </w:p>
    <w:tbl>
      <w:tblPr>
        <w:tblStyle w:val="a3"/>
        <w:tblW w:w="11394" w:type="dxa"/>
        <w:jc w:val="center"/>
        <w:tblLayout w:type="fixed"/>
        <w:tblLook w:val="04A0"/>
      </w:tblPr>
      <w:tblGrid>
        <w:gridCol w:w="959"/>
        <w:gridCol w:w="4737"/>
        <w:gridCol w:w="933"/>
        <w:gridCol w:w="4765"/>
      </w:tblGrid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編號</w:t>
            </w:r>
          </w:p>
        </w:tc>
        <w:tc>
          <w:tcPr>
            <w:tcW w:w="4737" w:type="dxa"/>
            <w:tcBorders>
              <w:top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姓名</w:t>
            </w:r>
          </w:p>
        </w:tc>
        <w:tc>
          <w:tcPr>
            <w:tcW w:w="933" w:type="dxa"/>
            <w:tcBorders>
              <w:top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人數</w:t>
            </w:r>
          </w:p>
        </w:tc>
        <w:tc>
          <w:tcPr>
            <w:tcW w:w="476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實習廠商名稱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1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proofErr w:type="gramStart"/>
            <w:r>
              <w:rPr>
                <w:rFonts w:eastAsia="標楷體" w:hint="eastAsia"/>
                <w:sz w:val="19"/>
                <w:szCs w:val="19"/>
              </w:rPr>
              <w:t>姚筑</w:t>
            </w:r>
            <w:proofErr w:type="gramEnd"/>
            <w:r>
              <w:rPr>
                <w:rFonts w:eastAsia="標楷體" w:hint="eastAsia"/>
                <w:sz w:val="19"/>
                <w:szCs w:val="19"/>
              </w:rPr>
              <w:t>鈞</w:t>
            </w:r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卦</w:t>
            </w:r>
            <w:proofErr w:type="gramEnd"/>
            <w:r>
              <w:rPr>
                <w:rFonts w:eastAsia="標楷體" w:hint="eastAsia"/>
                <w:color w:val="000000"/>
                <w:sz w:val="19"/>
                <w:szCs w:val="19"/>
              </w:rPr>
              <w:t>韓國京畿大學短期進修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2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詹雁茹</w:t>
            </w:r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主富服裝</w:t>
            </w:r>
            <w:proofErr w:type="gramEnd"/>
            <w:r>
              <w:rPr>
                <w:rFonts w:eastAsia="標楷體" w:hint="eastAsia"/>
                <w:color w:val="000000"/>
                <w:sz w:val="19"/>
                <w:szCs w:val="19"/>
              </w:rPr>
              <w:t>股份有限公司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3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proofErr w:type="gramStart"/>
            <w:r>
              <w:rPr>
                <w:rFonts w:eastAsia="標楷體" w:hint="eastAsia"/>
                <w:sz w:val="19"/>
                <w:szCs w:val="19"/>
              </w:rPr>
              <w:t>陳儀軒</w:t>
            </w:r>
            <w:proofErr w:type="gramEnd"/>
            <w:r>
              <w:rPr>
                <w:rFonts w:eastAsia="標楷體" w:hint="eastAsia"/>
                <w:sz w:val="19"/>
                <w:szCs w:val="19"/>
              </w:rPr>
              <w:t>、華心瑜、陳均霓、李欣</w:t>
            </w:r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4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鴻</w:t>
            </w: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昇</w:t>
            </w:r>
            <w:proofErr w:type="gramEnd"/>
            <w:r>
              <w:rPr>
                <w:rFonts w:eastAsia="標楷體" w:hint="eastAsia"/>
                <w:color w:val="000000"/>
                <w:sz w:val="19"/>
                <w:szCs w:val="19"/>
              </w:rPr>
              <w:t>實業股份有限公司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4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劉美均</w:t>
            </w:r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昇</w:t>
            </w:r>
            <w:proofErr w:type="gramEnd"/>
            <w:r>
              <w:rPr>
                <w:rFonts w:eastAsia="標楷體" w:hint="eastAsia"/>
                <w:color w:val="000000"/>
                <w:sz w:val="19"/>
                <w:szCs w:val="19"/>
              </w:rPr>
              <w:t>益興企業有限公司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5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林</w:t>
            </w:r>
            <w:proofErr w:type="gramStart"/>
            <w:r>
              <w:rPr>
                <w:rFonts w:eastAsia="標楷體" w:hint="eastAsia"/>
                <w:sz w:val="19"/>
                <w:szCs w:val="19"/>
              </w:rPr>
              <w:t>旻諭</w:t>
            </w:r>
            <w:proofErr w:type="gramEnd"/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夷豐實業</w:t>
            </w:r>
            <w:proofErr w:type="gramEnd"/>
            <w:r>
              <w:rPr>
                <w:rFonts w:eastAsia="標楷體" w:hint="eastAsia"/>
                <w:color w:val="000000"/>
                <w:sz w:val="19"/>
                <w:szCs w:val="19"/>
              </w:rPr>
              <w:t>有限公司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6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施宜萱</w:t>
            </w:r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ED4C9F">
              <w:rPr>
                <w:rFonts w:eastAsia="標楷體" w:hint="eastAsia"/>
                <w:color w:val="000000"/>
                <w:sz w:val="19"/>
                <w:szCs w:val="19"/>
              </w:rPr>
              <w:t>宏憙傳播有限公司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7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李佩慈</w:t>
            </w:r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737CD8">
              <w:rPr>
                <w:rFonts w:eastAsia="標楷體" w:hint="eastAsia"/>
                <w:color w:val="000000"/>
                <w:sz w:val="19"/>
                <w:szCs w:val="19"/>
              </w:rPr>
              <w:t>康和期貨股份有限公司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8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張淑瑜</w:t>
            </w:r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合憶設計</w:t>
            </w:r>
            <w:proofErr w:type="gramEnd"/>
            <w:r>
              <w:rPr>
                <w:rFonts w:eastAsia="標楷體" w:hint="eastAsia"/>
                <w:color w:val="000000"/>
                <w:sz w:val="19"/>
                <w:szCs w:val="19"/>
              </w:rPr>
              <w:t>有限公司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9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葉</w:t>
            </w:r>
            <w:proofErr w:type="gramStart"/>
            <w:r>
              <w:rPr>
                <w:rFonts w:eastAsia="標楷體" w:hint="eastAsia"/>
                <w:sz w:val="19"/>
                <w:szCs w:val="19"/>
              </w:rPr>
              <w:t>珮</w:t>
            </w:r>
            <w:proofErr w:type="gramEnd"/>
            <w:r>
              <w:rPr>
                <w:rFonts w:eastAsia="標楷體" w:hint="eastAsia"/>
                <w:sz w:val="19"/>
                <w:szCs w:val="19"/>
              </w:rPr>
              <w:t>庭、吳婉萍</w:t>
            </w:r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2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福泰國際旅館管理顧問股份有限公司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10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葉</w:t>
            </w:r>
            <w:proofErr w:type="gramStart"/>
            <w:r>
              <w:rPr>
                <w:rFonts w:eastAsia="標楷體" w:hint="eastAsia"/>
                <w:sz w:val="19"/>
                <w:szCs w:val="19"/>
              </w:rPr>
              <w:t>珮</w:t>
            </w:r>
            <w:proofErr w:type="gramEnd"/>
            <w:r>
              <w:rPr>
                <w:rFonts w:eastAsia="標楷體" w:hint="eastAsia"/>
                <w:sz w:val="19"/>
                <w:szCs w:val="19"/>
              </w:rPr>
              <w:t>庭</w:t>
            </w:r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偉達企業社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11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顏嘉瑩</w:t>
            </w:r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荃</w:t>
            </w:r>
            <w:proofErr w:type="gramEnd"/>
            <w:r>
              <w:rPr>
                <w:rFonts w:eastAsia="標楷體" w:hint="eastAsia"/>
                <w:color w:val="000000"/>
                <w:sz w:val="19"/>
                <w:szCs w:val="19"/>
              </w:rPr>
              <w:t>貫有限公司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12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陳宛詩、李明珊</w:t>
            </w:r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2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積順企業</w:t>
            </w:r>
            <w:proofErr w:type="gramEnd"/>
            <w:r>
              <w:rPr>
                <w:rFonts w:eastAsia="標楷體" w:hint="eastAsia"/>
                <w:color w:val="000000"/>
                <w:sz w:val="19"/>
                <w:szCs w:val="19"/>
              </w:rPr>
              <w:t>有限公司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13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蔡宜</w:t>
            </w:r>
            <w:proofErr w:type="gramStart"/>
            <w:r>
              <w:rPr>
                <w:rFonts w:eastAsia="標楷體" w:hint="eastAsia"/>
                <w:sz w:val="19"/>
                <w:szCs w:val="19"/>
              </w:rPr>
              <w:t>嘒</w:t>
            </w:r>
            <w:proofErr w:type="gramEnd"/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升揚企業有限公司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14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蔡易修、黃健源</w:t>
            </w:r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2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旌</w:t>
            </w:r>
            <w:proofErr w:type="gramEnd"/>
            <w:r>
              <w:rPr>
                <w:rFonts w:eastAsia="標楷體" w:hint="eastAsia"/>
                <w:color w:val="000000"/>
                <w:sz w:val="19"/>
                <w:szCs w:val="19"/>
              </w:rPr>
              <w:t>棋企業有限公司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15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劉</w:t>
            </w:r>
            <w:proofErr w:type="gramStart"/>
            <w:r>
              <w:rPr>
                <w:rFonts w:eastAsia="標楷體" w:hint="eastAsia"/>
                <w:sz w:val="19"/>
                <w:szCs w:val="19"/>
              </w:rPr>
              <w:t>珈</w:t>
            </w:r>
            <w:proofErr w:type="gramEnd"/>
            <w:r>
              <w:rPr>
                <w:rFonts w:eastAsia="標楷體" w:hint="eastAsia"/>
                <w:sz w:val="19"/>
                <w:szCs w:val="19"/>
              </w:rPr>
              <w:t>寧</w:t>
            </w:r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緯</w:t>
            </w: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翰</w:t>
            </w:r>
            <w:proofErr w:type="gramEnd"/>
            <w:r>
              <w:rPr>
                <w:rFonts w:eastAsia="標楷體" w:hint="eastAsia"/>
                <w:color w:val="000000"/>
                <w:sz w:val="19"/>
                <w:szCs w:val="19"/>
              </w:rPr>
              <w:t>玩具行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16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張克豪</w:t>
            </w:r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騰湘企業</w:t>
            </w:r>
            <w:proofErr w:type="gramEnd"/>
            <w:r>
              <w:rPr>
                <w:rFonts w:eastAsia="標楷體" w:hint="eastAsia"/>
                <w:color w:val="000000"/>
                <w:sz w:val="19"/>
                <w:szCs w:val="19"/>
              </w:rPr>
              <w:t>有限公司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17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徐家淇、楊依雯、趙千淳</w:t>
            </w:r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3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歐印興業</w:t>
            </w:r>
            <w:proofErr w:type="gramEnd"/>
            <w:r>
              <w:rPr>
                <w:rFonts w:eastAsia="標楷體" w:hint="eastAsia"/>
                <w:color w:val="000000"/>
                <w:sz w:val="19"/>
                <w:szCs w:val="19"/>
              </w:rPr>
              <w:t>有限公司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18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江</w:t>
            </w:r>
            <w:proofErr w:type="gramStart"/>
            <w:r>
              <w:rPr>
                <w:rFonts w:eastAsia="標楷體" w:hint="eastAsia"/>
                <w:sz w:val="19"/>
                <w:szCs w:val="19"/>
              </w:rPr>
              <w:t>宥霆</w:t>
            </w:r>
            <w:proofErr w:type="gramEnd"/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加豐建材行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19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王俞</w:t>
            </w:r>
            <w:proofErr w:type="gramStart"/>
            <w:r>
              <w:rPr>
                <w:rFonts w:eastAsia="標楷體" w:hint="eastAsia"/>
                <w:sz w:val="19"/>
                <w:szCs w:val="19"/>
              </w:rPr>
              <w:t>珺</w:t>
            </w:r>
            <w:proofErr w:type="gramEnd"/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和樂國際有限公司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20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林</w:t>
            </w:r>
            <w:proofErr w:type="gramStart"/>
            <w:r>
              <w:rPr>
                <w:rFonts w:eastAsia="標楷體" w:hint="eastAsia"/>
                <w:sz w:val="19"/>
                <w:szCs w:val="19"/>
              </w:rPr>
              <w:t>宥滐</w:t>
            </w:r>
            <w:proofErr w:type="gramEnd"/>
            <w:r>
              <w:rPr>
                <w:rFonts w:eastAsia="標楷體" w:hint="eastAsia"/>
                <w:sz w:val="19"/>
                <w:szCs w:val="19"/>
              </w:rPr>
              <w:t>、陳嘉享、</w:t>
            </w:r>
            <w:proofErr w:type="gramStart"/>
            <w:r>
              <w:rPr>
                <w:rFonts w:eastAsia="標楷體" w:hint="eastAsia"/>
                <w:sz w:val="19"/>
                <w:szCs w:val="19"/>
              </w:rPr>
              <w:t>張豪澤</w:t>
            </w:r>
            <w:proofErr w:type="gramEnd"/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3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宥</w:t>
            </w:r>
            <w:proofErr w:type="gramEnd"/>
            <w:r>
              <w:rPr>
                <w:rFonts w:eastAsia="標楷體" w:hint="eastAsia"/>
                <w:color w:val="000000"/>
                <w:sz w:val="19"/>
                <w:szCs w:val="19"/>
              </w:rPr>
              <w:t>昌電器行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21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黃卉瑄、</w:t>
            </w:r>
            <w:r>
              <w:rPr>
                <w:rFonts w:eastAsia="標楷體" w:hint="eastAsia"/>
                <w:color w:val="000000"/>
                <w:sz w:val="19"/>
                <w:szCs w:val="19"/>
              </w:rPr>
              <w:t>羅雅威</w:t>
            </w:r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2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富邦人壽保險股份有限公司中台通訊處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22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廖婕伶、</w:t>
            </w:r>
            <w:r>
              <w:rPr>
                <w:rFonts w:eastAsia="標楷體" w:hint="eastAsia"/>
                <w:sz w:val="19"/>
                <w:szCs w:val="19"/>
              </w:rPr>
              <w:t>廖思婷、施佩萱</w:t>
            </w:r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3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鑫</w:t>
            </w:r>
            <w:proofErr w:type="gramEnd"/>
            <w:r>
              <w:rPr>
                <w:rFonts w:eastAsia="標楷體" w:hint="eastAsia"/>
                <w:color w:val="000000"/>
                <w:sz w:val="19"/>
                <w:szCs w:val="19"/>
              </w:rPr>
              <w:t>明發貿易有限公司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23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徐孟勤</w:t>
            </w:r>
          </w:p>
        </w:tc>
        <w:tc>
          <w:tcPr>
            <w:tcW w:w="933" w:type="dxa"/>
            <w:vAlign w:val="center"/>
          </w:tcPr>
          <w:p w:rsidR="00973BDB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037915">
              <w:rPr>
                <w:rFonts w:eastAsia="標楷體" w:hint="eastAsia"/>
                <w:color w:val="000000"/>
                <w:sz w:val="19"/>
                <w:szCs w:val="19"/>
              </w:rPr>
              <w:t>華麗金銀樓股份有限公司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A53445">
              <w:rPr>
                <w:rFonts w:ascii="標楷體" w:eastAsia="標楷體" w:hAnsi="標楷體" w:hint="eastAsia"/>
                <w:szCs w:val="20"/>
              </w:rPr>
              <w:t>24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proofErr w:type="gramStart"/>
            <w:r>
              <w:rPr>
                <w:rFonts w:eastAsia="標楷體" w:hint="eastAsia"/>
                <w:sz w:val="19"/>
                <w:szCs w:val="19"/>
              </w:rPr>
              <w:t>游絜</w:t>
            </w:r>
            <w:proofErr w:type="gramEnd"/>
            <w:r>
              <w:rPr>
                <w:rFonts w:eastAsia="標楷體" w:hint="eastAsia"/>
                <w:sz w:val="19"/>
                <w:szCs w:val="19"/>
              </w:rPr>
              <w:t>涵</w:t>
            </w:r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7F687C">
              <w:rPr>
                <w:rFonts w:eastAsia="標楷體" w:hint="eastAsia"/>
                <w:color w:val="000000"/>
                <w:sz w:val="19"/>
                <w:szCs w:val="19"/>
              </w:rPr>
              <w:t>台灣人壽保險股份有限公司台中分公司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25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黃</w:t>
            </w:r>
            <w:proofErr w:type="gramStart"/>
            <w:r>
              <w:rPr>
                <w:rFonts w:eastAsia="標楷體" w:hint="eastAsia"/>
                <w:sz w:val="19"/>
                <w:szCs w:val="19"/>
              </w:rPr>
              <w:t>顗</w:t>
            </w:r>
            <w:proofErr w:type="gramEnd"/>
            <w:r>
              <w:rPr>
                <w:rFonts w:eastAsia="標楷體" w:hint="eastAsia"/>
                <w:sz w:val="19"/>
                <w:szCs w:val="19"/>
              </w:rPr>
              <w:t>心</w:t>
            </w:r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吃得巧貿易</w:t>
            </w:r>
            <w:proofErr w:type="gramEnd"/>
            <w:r>
              <w:rPr>
                <w:rFonts w:eastAsia="標楷體" w:hint="eastAsia"/>
                <w:color w:val="000000"/>
                <w:sz w:val="19"/>
                <w:szCs w:val="19"/>
              </w:rPr>
              <w:t>有限公司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26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proofErr w:type="gramStart"/>
            <w:r>
              <w:rPr>
                <w:rFonts w:eastAsia="標楷體" w:hint="eastAsia"/>
                <w:sz w:val="19"/>
                <w:szCs w:val="19"/>
              </w:rPr>
              <w:t>游栩</w:t>
            </w:r>
            <w:proofErr w:type="gramEnd"/>
            <w:r>
              <w:rPr>
                <w:rFonts w:eastAsia="標楷體" w:hint="eastAsia"/>
                <w:sz w:val="19"/>
                <w:szCs w:val="19"/>
              </w:rPr>
              <w:t>慈</w:t>
            </w:r>
          </w:p>
        </w:tc>
        <w:tc>
          <w:tcPr>
            <w:tcW w:w="933" w:type="dxa"/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羅翌科技股份有限公司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27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賴</w:t>
            </w: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珮瑀</w:t>
            </w:r>
            <w:proofErr w:type="gramEnd"/>
          </w:p>
        </w:tc>
        <w:tc>
          <w:tcPr>
            <w:tcW w:w="933" w:type="dxa"/>
            <w:vAlign w:val="center"/>
          </w:tcPr>
          <w:p w:rsidR="00973BDB" w:rsidRPr="005651C4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三</w:t>
            </w:r>
            <w:proofErr w:type="gramEnd"/>
            <w:r>
              <w:rPr>
                <w:rFonts w:eastAsia="標楷體" w:hint="eastAsia"/>
                <w:color w:val="000000"/>
                <w:sz w:val="19"/>
                <w:szCs w:val="19"/>
              </w:rPr>
              <w:t>大洋煙酒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28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劉郁吟、</w:t>
            </w:r>
            <w:r>
              <w:rPr>
                <w:rFonts w:eastAsia="標楷體" w:hint="eastAsia"/>
                <w:color w:val="000000"/>
                <w:sz w:val="19"/>
                <w:szCs w:val="19"/>
              </w:rPr>
              <w:t>陳</w:t>
            </w:r>
            <w:r>
              <w:rPr>
                <w:rFonts w:eastAsia="標楷體"/>
                <w:color w:val="000000"/>
                <w:sz w:val="19"/>
                <w:szCs w:val="19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戎</w:t>
            </w:r>
            <w:proofErr w:type="gramEnd"/>
            <w:r>
              <w:rPr>
                <w:rFonts w:eastAsia="標楷體" w:hint="eastAsia"/>
                <w:color w:val="000000"/>
                <w:sz w:val="19"/>
                <w:szCs w:val="19"/>
              </w:rPr>
              <w:t>、</w:t>
            </w: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丁思方</w:t>
            </w:r>
            <w:proofErr w:type="gramEnd"/>
          </w:p>
        </w:tc>
        <w:tc>
          <w:tcPr>
            <w:tcW w:w="933" w:type="dxa"/>
            <w:vAlign w:val="center"/>
          </w:tcPr>
          <w:p w:rsidR="00973BDB" w:rsidRPr="005651C4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3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隆富萊企業社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29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范瑋</w:t>
            </w:r>
            <w:proofErr w:type="gramEnd"/>
            <w:r>
              <w:rPr>
                <w:rFonts w:eastAsia="標楷體" w:hint="eastAsia"/>
                <w:color w:val="000000"/>
                <w:sz w:val="19"/>
                <w:szCs w:val="19"/>
              </w:rPr>
              <w:t>庭</w:t>
            </w:r>
          </w:p>
        </w:tc>
        <w:tc>
          <w:tcPr>
            <w:tcW w:w="933" w:type="dxa"/>
            <w:vAlign w:val="center"/>
          </w:tcPr>
          <w:p w:rsidR="00973BDB" w:rsidRPr="005651C4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昆旺精密</w:t>
            </w:r>
            <w:proofErr w:type="gramEnd"/>
            <w:r>
              <w:rPr>
                <w:rFonts w:eastAsia="標楷體" w:hint="eastAsia"/>
                <w:color w:val="000000"/>
                <w:sz w:val="19"/>
                <w:szCs w:val="19"/>
              </w:rPr>
              <w:t>股份有限公司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30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鍾敏萱、陳馨屏</w:t>
            </w:r>
          </w:p>
        </w:tc>
        <w:tc>
          <w:tcPr>
            <w:tcW w:w="933" w:type="dxa"/>
            <w:vAlign w:val="center"/>
          </w:tcPr>
          <w:p w:rsidR="00973BDB" w:rsidRPr="005651C4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2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愛</w:t>
            </w: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黏</w:t>
            </w:r>
            <w:proofErr w:type="gramEnd"/>
            <w:r>
              <w:rPr>
                <w:rFonts w:eastAsia="標楷體" w:hint="eastAsia"/>
                <w:color w:val="000000"/>
                <w:sz w:val="19"/>
                <w:szCs w:val="19"/>
              </w:rPr>
              <w:t>在一起民宿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31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陳怡安</w:t>
            </w:r>
          </w:p>
        </w:tc>
        <w:tc>
          <w:tcPr>
            <w:tcW w:w="933" w:type="dxa"/>
            <w:vAlign w:val="center"/>
          </w:tcPr>
          <w:p w:rsidR="00973BDB" w:rsidRPr="005651C4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貝麗藥局</w:t>
            </w:r>
            <w:proofErr w:type="gramEnd"/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32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黃資惠</w:t>
            </w:r>
          </w:p>
        </w:tc>
        <w:tc>
          <w:tcPr>
            <w:tcW w:w="933" w:type="dxa"/>
            <w:vAlign w:val="center"/>
          </w:tcPr>
          <w:p w:rsidR="00973BDB" w:rsidRPr="005651C4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金屋馬燒肉有限公司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33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楊紋瑄</w:t>
            </w:r>
          </w:p>
        </w:tc>
        <w:tc>
          <w:tcPr>
            <w:tcW w:w="933" w:type="dxa"/>
            <w:vAlign w:val="center"/>
          </w:tcPr>
          <w:p w:rsidR="00973BDB" w:rsidRPr="005651C4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新富加油站</w:t>
            </w:r>
            <w:r>
              <w:rPr>
                <w:rFonts w:eastAsia="標楷體"/>
                <w:color w:val="000000"/>
                <w:sz w:val="19"/>
                <w:szCs w:val="19"/>
              </w:rPr>
              <w:t>(</w:t>
            </w:r>
            <w:r>
              <w:rPr>
                <w:rFonts w:eastAsia="標楷體" w:hint="eastAsia"/>
                <w:color w:val="000000"/>
                <w:sz w:val="19"/>
                <w:szCs w:val="19"/>
              </w:rPr>
              <w:t>股</w:t>
            </w:r>
            <w:r>
              <w:rPr>
                <w:rFonts w:eastAsia="標楷體"/>
                <w:color w:val="000000"/>
                <w:sz w:val="19"/>
                <w:szCs w:val="19"/>
              </w:rPr>
              <w:t>)</w:t>
            </w:r>
            <w:r>
              <w:rPr>
                <w:rFonts w:eastAsia="標楷體" w:hint="eastAsia"/>
                <w:color w:val="000000"/>
                <w:sz w:val="19"/>
                <w:szCs w:val="19"/>
              </w:rPr>
              <w:t>公司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34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ind w:leftChars="-20" w:left="-48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洪翊綾</w:t>
            </w:r>
          </w:p>
        </w:tc>
        <w:tc>
          <w:tcPr>
            <w:tcW w:w="933" w:type="dxa"/>
            <w:vAlign w:val="center"/>
          </w:tcPr>
          <w:p w:rsidR="00973BDB" w:rsidRPr="005651C4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大富豆漿店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35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ind w:leftChars="-20" w:left="-48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游筑媛</w:t>
            </w:r>
            <w:proofErr w:type="gramEnd"/>
          </w:p>
        </w:tc>
        <w:tc>
          <w:tcPr>
            <w:tcW w:w="933" w:type="dxa"/>
            <w:vAlign w:val="center"/>
          </w:tcPr>
          <w:p w:rsidR="00973BDB" w:rsidRPr="005651C4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eastAsia="標楷體"/>
                <w:color w:val="000000"/>
                <w:sz w:val="19"/>
                <w:szCs w:val="19"/>
              </w:rPr>
              <w:t>Orange Poland</w:t>
            </w:r>
          </w:p>
        </w:tc>
      </w:tr>
      <w:tr w:rsidR="00973BDB" w:rsidRPr="00A53445" w:rsidTr="00973BDB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36</w:t>
            </w:r>
          </w:p>
        </w:tc>
        <w:tc>
          <w:tcPr>
            <w:tcW w:w="4737" w:type="dxa"/>
            <w:vAlign w:val="center"/>
          </w:tcPr>
          <w:p w:rsidR="00973BDB" w:rsidRPr="00A53445" w:rsidRDefault="00973BDB" w:rsidP="00973BDB">
            <w:pPr>
              <w:spacing w:line="200" w:lineRule="exact"/>
              <w:ind w:leftChars="-20" w:left="-48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洪嘉佑</w:t>
            </w:r>
          </w:p>
        </w:tc>
        <w:tc>
          <w:tcPr>
            <w:tcW w:w="933" w:type="dxa"/>
            <w:vAlign w:val="center"/>
          </w:tcPr>
          <w:p w:rsidR="00973BDB" w:rsidRPr="005651C4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73BDB" w:rsidRPr="00A53445" w:rsidRDefault="00973BDB" w:rsidP="00973BDB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家福股份有限公司台中</w:t>
            </w:r>
            <w:proofErr w:type="gramStart"/>
            <w:r>
              <w:rPr>
                <w:rFonts w:eastAsia="標楷體" w:hint="eastAsia"/>
                <w:color w:val="000000"/>
                <w:sz w:val="19"/>
                <w:szCs w:val="19"/>
              </w:rPr>
              <w:t>德安分</w:t>
            </w:r>
            <w:proofErr w:type="gramEnd"/>
            <w:r>
              <w:rPr>
                <w:rFonts w:eastAsia="標楷體" w:hint="eastAsia"/>
                <w:color w:val="000000"/>
                <w:sz w:val="19"/>
                <w:szCs w:val="19"/>
              </w:rPr>
              <w:t>公司</w:t>
            </w:r>
          </w:p>
        </w:tc>
      </w:tr>
    </w:tbl>
    <w:p w:rsidR="00CD582A" w:rsidRPr="00973BDB" w:rsidRDefault="00CD582A">
      <w:pPr>
        <w:rPr>
          <w:rFonts w:hint="eastAsia"/>
        </w:rPr>
      </w:pPr>
    </w:p>
    <w:sectPr w:rsidR="00CD582A" w:rsidRPr="00973BDB" w:rsidSect="00973BDB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新特明體">
    <w:panose1 w:val="02020909000000000000"/>
    <w:charset w:val="88"/>
    <w:family w:val="modern"/>
    <w:pitch w:val="fixed"/>
    <w:sig w:usb0="80000001" w:usb1="28091800" w:usb2="00000016" w:usb3="00000000" w:csb0="00100000" w:csb1="00000000"/>
  </w:font>
  <w:font w:name="文鼎甜妞體P">
    <w:panose1 w:val="020B0602010101010101"/>
    <w:charset w:val="88"/>
    <w:family w:val="swiss"/>
    <w:pitch w:val="variable"/>
    <w:sig w:usb0="800002A3" w:usb1="38CF7C70" w:usb2="00000016" w:usb3="00000000" w:csb0="001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華康中特圓體(P)">
    <w:panose1 w:val="020F0800000000000000"/>
    <w:charset w:val="88"/>
    <w:family w:val="swiss"/>
    <w:pitch w:val="variable"/>
    <w:sig w:usb0="80000001" w:usb1="28091800" w:usb2="00000016" w:usb3="00000000" w:csb0="00100000" w:csb1="00000000"/>
  </w:font>
  <w:font w:name="華康中黑體">
    <w:panose1 w:val="020B0509000000000000"/>
    <w:charset w:val="88"/>
    <w:family w:val="modern"/>
    <w:pitch w:val="fixed"/>
    <w:sig w:usb0="F1002BFF" w:usb1="29DFFFFF" w:usb2="00000037" w:usb3="00000000" w:csb0="003F00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73BDB"/>
    <w:rsid w:val="005D7CB4"/>
    <w:rsid w:val="008F14CE"/>
    <w:rsid w:val="00973BDB"/>
    <w:rsid w:val="00CD582A"/>
    <w:rsid w:val="00DE5A7F"/>
    <w:rsid w:val="00F06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10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BDB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3BDB"/>
    <w:pPr>
      <w:widowControl w:val="0"/>
      <w:spacing w:line="240" w:lineRule="auto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7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7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737</Characters>
  <Application>Microsoft Office Word</Application>
  <DocSecurity>0</DocSecurity>
  <Lines>6</Lines>
  <Paragraphs>1</Paragraphs>
  <ScaleCrop>false</ScaleCrop>
  <Company>HOME</Company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2016-10-17T08:04:00Z</dcterms:created>
  <dcterms:modified xsi:type="dcterms:W3CDTF">2016-10-17T08:10:00Z</dcterms:modified>
</cp:coreProperties>
</file>